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A0D8B" w14:textId="77777777" w:rsidR="001A02D8" w:rsidRDefault="00DF3989" w:rsidP="00DF3989">
      <w:pPr>
        <w:jc w:val="center"/>
        <w:rPr>
          <w:b/>
        </w:rPr>
      </w:pPr>
      <w:r>
        <w:rPr>
          <w:b/>
        </w:rPr>
        <w:t xml:space="preserve">JACKSON </w:t>
      </w:r>
      <w:r w:rsidR="001A02D8">
        <w:rPr>
          <w:b/>
        </w:rPr>
        <w:t>CENTRAL</w:t>
      </w:r>
    </w:p>
    <w:p w14:paraId="6F6640F9" w14:textId="77777777" w:rsidR="00DF3989" w:rsidRDefault="00DF3989" w:rsidP="00DF3989">
      <w:pPr>
        <w:jc w:val="center"/>
        <w:rPr>
          <w:b/>
        </w:rPr>
      </w:pPr>
      <w:r>
        <w:rPr>
          <w:b/>
        </w:rPr>
        <w:t xml:space="preserve"> APPRAISAL DISTRICT</w:t>
      </w:r>
    </w:p>
    <w:p w14:paraId="40D77922" w14:textId="77777777" w:rsidR="00DF3989" w:rsidRDefault="00CB35A4" w:rsidP="00DF3989">
      <w:pPr>
        <w:jc w:val="center"/>
        <w:rPr>
          <w:b/>
        </w:rPr>
      </w:pPr>
      <w:r>
        <w:rPr>
          <w:b/>
        </w:rPr>
        <w:t>404 North Allen</w:t>
      </w:r>
    </w:p>
    <w:p w14:paraId="254EDDC0" w14:textId="77777777" w:rsidR="00DF3989" w:rsidRDefault="00DF3989" w:rsidP="00DF3989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</w:rPr>
            <w:t>EDNA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TEXAS</w:t>
          </w:r>
        </w:smartTag>
        <w:r>
          <w:rPr>
            <w:b/>
          </w:rPr>
          <w:t xml:space="preserve"> </w:t>
        </w:r>
        <w:smartTag w:uri="urn:schemas-microsoft-com:office:smarttags" w:element="PostalCode">
          <w:r>
            <w:rPr>
              <w:b/>
            </w:rPr>
            <w:t>77957</w:t>
          </w:r>
        </w:smartTag>
      </w:smartTag>
    </w:p>
    <w:p w14:paraId="5D9DE4C4" w14:textId="77777777" w:rsidR="00DF3989" w:rsidRDefault="00DF3989" w:rsidP="00DF3989">
      <w:pPr>
        <w:jc w:val="center"/>
        <w:rPr>
          <w:b/>
        </w:rPr>
      </w:pPr>
    </w:p>
    <w:p w14:paraId="0D5E2120" w14:textId="77777777" w:rsidR="00DF3989" w:rsidRDefault="00DF3989" w:rsidP="00DF3989">
      <w:pPr>
        <w:rPr>
          <w:b/>
          <w:i/>
        </w:rPr>
      </w:pPr>
      <w:r>
        <w:rPr>
          <w:b/>
          <w:i/>
        </w:rPr>
        <w:t>Damon D. Moore, RPA, RTA, CTA</w:t>
      </w:r>
      <w:r>
        <w:rPr>
          <w:b/>
          <w:i/>
        </w:rPr>
        <w:tab/>
      </w:r>
      <w:r>
        <w:rPr>
          <w:b/>
          <w:i/>
        </w:rPr>
        <w:tab/>
      </w:r>
      <w:r w:rsidR="001E584F">
        <w:rPr>
          <w:b/>
          <w:i/>
        </w:rPr>
        <w:tab/>
      </w:r>
      <w:r w:rsidR="001E584F">
        <w:rPr>
          <w:b/>
          <w:i/>
        </w:rPr>
        <w:tab/>
      </w:r>
      <w:r>
        <w:rPr>
          <w:b/>
          <w:i/>
        </w:rPr>
        <w:t>Phone (361) 782-7115</w:t>
      </w:r>
    </w:p>
    <w:p w14:paraId="6F298E02" w14:textId="77777777" w:rsidR="00C76DEF" w:rsidRDefault="00C76DEF" w:rsidP="00DF3989">
      <w:pPr>
        <w:rPr>
          <w:b/>
          <w:i/>
        </w:rPr>
      </w:pPr>
      <w:r>
        <w:rPr>
          <w:b/>
          <w:i/>
        </w:rPr>
        <w:t>Chief Appraiser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Fax (361) 782-0369</w:t>
      </w:r>
    </w:p>
    <w:p w14:paraId="2839C436" w14:textId="77777777" w:rsidR="00C76DEF" w:rsidRDefault="00C76DEF" w:rsidP="00C76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40" w:right="-1440"/>
        <w:rPr>
          <w:b/>
          <w:i/>
        </w:rPr>
      </w:pPr>
    </w:p>
    <w:p w14:paraId="4B290B3B" w14:textId="77777777" w:rsidR="00C76DEF" w:rsidRDefault="00C76DEF" w:rsidP="00DF3989">
      <w:pPr>
        <w:ind w:left="-1440" w:right="-1440"/>
        <w:rPr>
          <w:b/>
          <w:i/>
        </w:rPr>
      </w:pPr>
    </w:p>
    <w:p w14:paraId="00A0B872" w14:textId="1329F291" w:rsidR="00D2106D" w:rsidRDefault="00BD6063" w:rsidP="005D71CD">
      <w:pPr>
        <w:ind w:left="-1440" w:right="-1440"/>
        <w:jc w:val="center"/>
        <w:rPr>
          <w:b/>
        </w:rPr>
      </w:pPr>
      <w:r>
        <w:rPr>
          <w:b/>
        </w:rPr>
        <w:t xml:space="preserve">January </w:t>
      </w:r>
      <w:r w:rsidR="00125496">
        <w:rPr>
          <w:b/>
        </w:rPr>
        <w:t>23</w:t>
      </w:r>
      <w:r w:rsidR="009370EC">
        <w:rPr>
          <w:b/>
        </w:rPr>
        <w:t>, 2025</w:t>
      </w:r>
    </w:p>
    <w:p w14:paraId="30D09102" w14:textId="77777777" w:rsidR="005D71CD" w:rsidRDefault="005D71CD" w:rsidP="005D71CD">
      <w:pPr>
        <w:ind w:left="-1440" w:right="-1440"/>
        <w:jc w:val="center"/>
        <w:rPr>
          <w:b/>
          <w:u w:val="single"/>
        </w:rPr>
      </w:pPr>
      <w:r>
        <w:rPr>
          <w:b/>
          <w:u w:val="single"/>
        </w:rPr>
        <w:t>BOARD OF DIRECTORS</w:t>
      </w:r>
    </w:p>
    <w:p w14:paraId="36078261" w14:textId="138EA2E3" w:rsidR="003269DE" w:rsidRPr="0005676C" w:rsidRDefault="00034028" w:rsidP="003269DE">
      <w:pPr>
        <w:ind w:right="-1440" w:firstLine="90"/>
        <w:rPr>
          <w:b/>
        </w:rPr>
      </w:pPr>
      <w:r>
        <w:rPr>
          <w:b/>
        </w:rPr>
        <w:t xml:space="preserve">       </w:t>
      </w:r>
      <w:r w:rsidR="00FB680A">
        <w:rPr>
          <w:b/>
        </w:rPr>
        <w:tab/>
      </w:r>
      <w:r w:rsidR="00FB680A">
        <w:rPr>
          <w:b/>
        </w:rPr>
        <w:tab/>
      </w:r>
      <w:r>
        <w:rPr>
          <w:b/>
        </w:rPr>
        <w:t xml:space="preserve"> </w:t>
      </w:r>
      <w:r w:rsidR="00AF18A4">
        <w:rPr>
          <w:b/>
        </w:rPr>
        <w:t>D</w:t>
      </w:r>
      <w:r w:rsidR="00AF18A4" w:rsidRPr="0005676C">
        <w:rPr>
          <w:b/>
        </w:rPr>
        <w:t>ale Allen</w:t>
      </w:r>
      <w:r w:rsidR="00AF18A4">
        <w:rPr>
          <w:b/>
        </w:rPr>
        <w:t>, Chairman</w:t>
      </w:r>
      <w:r w:rsidR="003269DE">
        <w:rPr>
          <w:b/>
        </w:rPr>
        <w:tab/>
      </w:r>
      <w:r w:rsidR="003269DE">
        <w:rPr>
          <w:b/>
        </w:rPr>
        <w:tab/>
      </w:r>
      <w:r w:rsidR="00FB680A">
        <w:rPr>
          <w:b/>
        </w:rPr>
        <w:t xml:space="preserve">   </w:t>
      </w:r>
      <w:r w:rsidR="00AF18A4">
        <w:rPr>
          <w:b/>
        </w:rPr>
        <w:t>Tony Doyle</w:t>
      </w:r>
    </w:p>
    <w:p w14:paraId="5AC36064" w14:textId="3F1F5F38" w:rsidR="003269DE" w:rsidRPr="00BC66BF" w:rsidRDefault="003269DE" w:rsidP="003269DE">
      <w:pPr>
        <w:ind w:left="-1440" w:right="-1440"/>
        <w:rPr>
          <w:b/>
        </w:rPr>
      </w:pPr>
      <w:r w:rsidRPr="001F27F7">
        <w:rPr>
          <w:b/>
        </w:rPr>
        <w:t xml:space="preserve">                                </w:t>
      </w:r>
      <w:r w:rsidR="00FB680A">
        <w:rPr>
          <w:b/>
        </w:rPr>
        <w:tab/>
      </w:r>
      <w:r w:rsidR="00FB680A" w:rsidRPr="00AA58D2">
        <w:rPr>
          <w:b/>
        </w:rPr>
        <w:t xml:space="preserve">           </w:t>
      </w:r>
      <w:r w:rsidRPr="00AA58D2">
        <w:rPr>
          <w:b/>
        </w:rPr>
        <w:t xml:space="preserve"> </w:t>
      </w:r>
      <w:r w:rsidR="00AF18A4" w:rsidRPr="00AA58D2">
        <w:rPr>
          <w:b/>
        </w:rPr>
        <w:t xml:space="preserve"> </w:t>
      </w:r>
      <w:r w:rsidR="00AF18A4" w:rsidRPr="00BC66BF">
        <w:rPr>
          <w:b/>
        </w:rPr>
        <w:t>Lynette Novak, Vice Chair                 Lee Lewis</w:t>
      </w:r>
    </w:p>
    <w:p w14:paraId="44FFBDE0" w14:textId="7D6DDCD8" w:rsidR="003269DE" w:rsidRDefault="00FB680A" w:rsidP="00FB680A">
      <w:pPr>
        <w:ind w:right="-1440" w:firstLine="720"/>
        <w:rPr>
          <w:b/>
        </w:rPr>
      </w:pPr>
      <w:r w:rsidRPr="00BC66BF">
        <w:rPr>
          <w:b/>
        </w:rPr>
        <w:t xml:space="preserve">   </w:t>
      </w:r>
      <w:r w:rsidR="003269DE" w:rsidRPr="00BC66BF">
        <w:rPr>
          <w:b/>
        </w:rPr>
        <w:t xml:space="preserve">          </w:t>
      </w:r>
      <w:r w:rsidR="005D71CD" w:rsidRPr="007A367B">
        <w:rPr>
          <w:b/>
        </w:rPr>
        <w:t>Donna Atzenhoffer</w:t>
      </w:r>
      <w:r w:rsidR="003269DE">
        <w:rPr>
          <w:b/>
        </w:rPr>
        <w:t>, Secretary</w:t>
      </w:r>
      <w:r w:rsidR="003269DE">
        <w:rPr>
          <w:b/>
        </w:rPr>
        <w:tab/>
      </w:r>
      <w:r w:rsidR="00AF18A4">
        <w:rPr>
          <w:b/>
        </w:rPr>
        <w:t xml:space="preserve"> </w:t>
      </w:r>
      <w:r>
        <w:rPr>
          <w:b/>
        </w:rPr>
        <w:t xml:space="preserve">  </w:t>
      </w:r>
      <w:r w:rsidR="00AF18A4">
        <w:rPr>
          <w:b/>
        </w:rPr>
        <w:t>Lan</w:t>
      </w:r>
      <w:r w:rsidR="00845D50">
        <w:rPr>
          <w:b/>
        </w:rPr>
        <w:t>ce</w:t>
      </w:r>
      <w:r w:rsidR="00AF18A4">
        <w:rPr>
          <w:b/>
        </w:rPr>
        <w:t xml:space="preserve"> Smiga</w:t>
      </w:r>
    </w:p>
    <w:p w14:paraId="461EE5C5" w14:textId="1F833A72" w:rsidR="003269DE" w:rsidRDefault="00FB680A" w:rsidP="00FB680A">
      <w:pPr>
        <w:ind w:right="-1440" w:firstLine="720"/>
        <w:rPr>
          <w:b/>
        </w:rPr>
      </w:pPr>
      <w:r>
        <w:rPr>
          <w:b/>
        </w:rPr>
        <w:t xml:space="preserve">   </w:t>
      </w:r>
      <w:r w:rsidR="003269DE">
        <w:rPr>
          <w:b/>
        </w:rPr>
        <w:t xml:space="preserve">          </w:t>
      </w:r>
      <w:r w:rsidR="00AF18A4">
        <w:rPr>
          <w:b/>
        </w:rPr>
        <w:t>William Alex</w:t>
      </w:r>
      <w:r w:rsidR="005D71CD" w:rsidRPr="0005676C">
        <w:rPr>
          <w:b/>
        </w:rPr>
        <w:tab/>
      </w:r>
      <w:r w:rsidR="003269DE">
        <w:rPr>
          <w:b/>
        </w:rPr>
        <w:tab/>
        <w:t xml:space="preserve">      </w:t>
      </w:r>
      <w:r w:rsidR="003269DE">
        <w:rPr>
          <w:b/>
        </w:rPr>
        <w:tab/>
      </w:r>
      <w:r w:rsidR="003269DE">
        <w:rPr>
          <w:b/>
        </w:rPr>
        <w:tab/>
      </w:r>
      <w:r>
        <w:rPr>
          <w:b/>
        </w:rPr>
        <w:t xml:space="preserve">   </w:t>
      </w:r>
      <w:r w:rsidR="003269DE">
        <w:rPr>
          <w:b/>
        </w:rPr>
        <w:t>Monica Foster, TAC</w:t>
      </w:r>
    </w:p>
    <w:p w14:paraId="5A655140" w14:textId="2A618671" w:rsidR="005D71CD" w:rsidRPr="0005676C" w:rsidRDefault="005D71CD" w:rsidP="003269DE">
      <w:pPr>
        <w:ind w:right="-1440" w:firstLine="90"/>
        <w:rPr>
          <w:b/>
        </w:rPr>
      </w:pPr>
      <w:r w:rsidRPr="0005676C">
        <w:rPr>
          <w:b/>
        </w:rPr>
        <w:tab/>
      </w:r>
    </w:p>
    <w:p w14:paraId="7BEAF8C3" w14:textId="596AB384" w:rsidR="003E286F" w:rsidRDefault="005D71CD" w:rsidP="003269DE">
      <w:pPr>
        <w:ind w:left="2160" w:right="-1440"/>
        <w:rPr>
          <w:b/>
        </w:rPr>
      </w:pPr>
      <w:r>
        <w:rPr>
          <w:b/>
        </w:rPr>
        <w:tab/>
      </w:r>
      <w:r>
        <w:rPr>
          <w:b/>
        </w:rPr>
        <w:tab/>
      </w:r>
      <w:r w:rsidR="009370EC">
        <w:rPr>
          <w:b/>
        </w:rPr>
        <w:t xml:space="preserve"> </w:t>
      </w:r>
    </w:p>
    <w:p w14:paraId="0748292A" w14:textId="77777777" w:rsidR="00554A21" w:rsidRDefault="00554A21" w:rsidP="005D71CD">
      <w:pPr>
        <w:ind w:left="-1440" w:right="-1440"/>
        <w:rPr>
          <w:b/>
        </w:rPr>
      </w:pPr>
    </w:p>
    <w:p w14:paraId="550741FF" w14:textId="26B5087E" w:rsidR="005D71CD" w:rsidRDefault="00D2106D" w:rsidP="005D71CD">
      <w:pPr>
        <w:ind w:left="-720" w:right="-1440"/>
      </w:pPr>
      <w:r>
        <w:t>TIME:</w:t>
      </w:r>
      <w:r>
        <w:tab/>
      </w:r>
      <w:r w:rsidR="00BA1FA7">
        <w:t xml:space="preserve">Tuesday, January </w:t>
      </w:r>
      <w:r w:rsidR="009370EC">
        <w:t>2</w:t>
      </w:r>
      <w:r w:rsidR="00125496">
        <w:t>8</w:t>
      </w:r>
      <w:r w:rsidR="009370EC">
        <w:t>, 2025</w:t>
      </w:r>
      <w:r w:rsidR="0005676C">
        <w:t>,</w:t>
      </w:r>
      <w:r w:rsidR="006D63E5">
        <w:t xml:space="preserve"> </w:t>
      </w:r>
      <w:r w:rsidR="00F66F55">
        <w:t>at 6:00 P.M.</w:t>
      </w:r>
    </w:p>
    <w:p w14:paraId="127BAAA2" w14:textId="77777777" w:rsidR="005D71CD" w:rsidRDefault="005D71CD" w:rsidP="005D71CD">
      <w:pPr>
        <w:ind w:left="-720" w:right="-1440"/>
      </w:pPr>
      <w:r>
        <w:t xml:space="preserve">PLACE: </w:t>
      </w:r>
      <w:r w:rsidR="00CB35A4">
        <w:t xml:space="preserve">404 North Allen, </w:t>
      </w:r>
      <w:smartTag w:uri="urn:schemas-microsoft-com:office:smarttags" w:element="place">
        <w:smartTag w:uri="urn:schemas-microsoft-com:office:smarttags" w:element="City">
          <w:r w:rsidR="00CB35A4">
            <w:t>Edna</w:t>
          </w:r>
        </w:smartTag>
        <w:r w:rsidR="00CB35A4">
          <w:t xml:space="preserve">, </w:t>
        </w:r>
        <w:smartTag w:uri="urn:schemas-microsoft-com:office:smarttags" w:element="State">
          <w:r w:rsidR="00CB35A4">
            <w:t>Texas</w:t>
          </w:r>
        </w:smartTag>
      </w:smartTag>
      <w:r w:rsidR="00CB35A4">
        <w:t xml:space="preserve"> </w:t>
      </w:r>
    </w:p>
    <w:p w14:paraId="19951BD2" w14:textId="77777777" w:rsidR="005D71CD" w:rsidRPr="005D71CD" w:rsidRDefault="005D71CD" w:rsidP="005D71CD">
      <w:pPr>
        <w:ind w:left="-720" w:right="-1440"/>
      </w:pPr>
      <w:r>
        <w:t>AGENDA:</w:t>
      </w:r>
    </w:p>
    <w:p w14:paraId="08590748" w14:textId="557AAD41" w:rsidR="00146142" w:rsidRDefault="005D71CD" w:rsidP="00146142">
      <w:pPr>
        <w:numPr>
          <w:ilvl w:val="0"/>
          <w:numId w:val="1"/>
        </w:numPr>
        <w:tabs>
          <w:tab w:val="clear" w:pos="540"/>
        </w:tabs>
        <w:ind w:right="-1440"/>
      </w:pPr>
      <w:r>
        <w:t xml:space="preserve">Call to order and establish </w:t>
      </w:r>
      <w:r w:rsidR="00554AF3">
        <w:t>quorum.</w:t>
      </w:r>
    </w:p>
    <w:p w14:paraId="5A790D47" w14:textId="77777777" w:rsidR="00146142" w:rsidRPr="00146142" w:rsidRDefault="00146142" w:rsidP="00146142">
      <w:pPr>
        <w:numPr>
          <w:ilvl w:val="0"/>
          <w:numId w:val="1"/>
        </w:numPr>
        <w:tabs>
          <w:tab w:val="clear" w:pos="540"/>
        </w:tabs>
        <w:ind w:right="-1440"/>
      </w:pPr>
      <w:r w:rsidRPr="007E0871">
        <w:rPr>
          <w:sz w:val="20"/>
          <w:szCs w:val="20"/>
        </w:rPr>
        <w:t xml:space="preserve">Public Comment – </w:t>
      </w:r>
      <w:r>
        <w:rPr>
          <w:sz w:val="20"/>
          <w:szCs w:val="20"/>
        </w:rPr>
        <w:t>“</w:t>
      </w:r>
      <w:r w:rsidRPr="00997D7A">
        <w:rPr>
          <w:i/>
          <w:sz w:val="20"/>
          <w:szCs w:val="20"/>
        </w:rPr>
        <w:t xml:space="preserve">At this time, comments will be heard from the Public on any subject matter that is not on the agenda. In accordance with the Open Meeting Act, Jackson </w:t>
      </w:r>
      <w:r w:rsidR="00292DA4">
        <w:rPr>
          <w:i/>
          <w:sz w:val="20"/>
          <w:szCs w:val="20"/>
        </w:rPr>
        <w:t>Central</w:t>
      </w:r>
      <w:r w:rsidRPr="00997D7A">
        <w:rPr>
          <w:i/>
          <w:sz w:val="20"/>
          <w:szCs w:val="20"/>
        </w:rPr>
        <w:t xml:space="preserve"> Appraisal District Board of Directors may not discuss or take action on any item which has not been posted on the agenda</w:t>
      </w:r>
      <w:r w:rsidRPr="007E0871">
        <w:rPr>
          <w:sz w:val="20"/>
          <w:szCs w:val="20"/>
        </w:rPr>
        <w:t>.</w:t>
      </w:r>
      <w:r>
        <w:rPr>
          <w:sz w:val="20"/>
          <w:szCs w:val="20"/>
        </w:rPr>
        <w:t>”</w:t>
      </w:r>
    </w:p>
    <w:p w14:paraId="70FF3881" w14:textId="77777777" w:rsidR="00554A21" w:rsidRDefault="00554A21" w:rsidP="005D71CD">
      <w:pPr>
        <w:numPr>
          <w:ilvl w:val="0"/>
          <w:numId w:val="1"/>
        </w:numPr>
        <w:ind w:right="-1440"/>
      </w:pPr>
      <w:r>
        <w:t xml:space="preserve">Oath of </w:t>
      </w:r>
      <w:r w:rsidR="00B0467C">
        <w:t xml:space="preserve">Office </w:t>
      </w:r>
    </w:p>
    <w:p w14:paraId="0A27934B" w14:textId="25A81B5B" w:rsidR="00740B77" w:rsidRDefault="00740B77" w:rsidP="005D71CD">
      <w:pPr>
        <w:numPr>
          <w:ilvl w:val="0"/>
          <w:numId w:val="1"/>
        </w:numPr>
        <w:ind w:right="-1440"/>
      </w:pPr>
      <w:r>
        <w:t>Election of Officers</w:t>
      </w:r>
    </w:p>
    <w:p w14:paraId="5FD491B4" w14:textId="461BF023" w:rsidR="001A02D8" w:rsidRDefault="005D71CD" w:rsidP="001A02D8">
      <w:pPr>
        <w:numPr>
          <w:ilvl w:val="0"/>
          <w:numId w:val="1"/>
        </w:numPr>
        <w:ind w:right="-1440"/>
      </w:pPr>
      <w:r>
        <w:t>Approve</w:t>
      </w:r>
      <w:r w:rsidR="002B53E0">
        <w:t xml:space="preserve"> </w:t>
      </w:r>
      <w:r>
        <w:t>min</w:t>
      </w:r>
      <w:r w:rsidR="004A2790">
        <w:t>utes from the</w:t>
      </w:r>
      <w:r w:rsidR="004A6025">
        <w:t xml:space="preserve"> October</w:t>
      </w:r>
      <w:r w:rsidR="00564FFA">
        <w:t xml:space="preserve"> </w:t>
      </w:r>
      <w:r w:rsidR="00BD6063">
        <w:t>20</w:t>
      </w:r>
      <w:r w:rsidR="00BA1FA7">
        <w:t>2</w:t>
      </w:r>
      <w:r w:rsidR="009370EC">
        <w:t>4</w:t>
      </w:r>
      <w:r w:rsidR="002B53E0">
        <w:t xml:space="preserve"> Board of Directors </w:t>
      </w:r>
      <w:r w:rsidR="0005676C">
        <w:t>meeting.</w:t>
      </w:r>
    </w:p>
    <w:p w14:paraId="78E68911" w14:textId="5CF3FACA" w:rsidR="001A02D8" w:rsidRDefault="005D71CD" w:rsidP="001A02D8">
      <w:pPr>
        <w:numPr>
          <w:ilvl w:val="0"/>
          <w:numId w:val="1"/>
        </w:numPr>
        <w:ind w:right="-1440"/>
      </w:pPr>
      <w:r>
        <w:t>Approve</w:t>
      </w:r>
      <w:r w:rsidR="002B53E0">
        <w:t xml:space="preserve"> CAD</w:t>
      </w:r>
      <w:r>
        <w:t xml:space="preserve"> financial </w:t>
      </w:r>
      <w:r w:rsidR="00B0467C">
        <w:t xml:space="preserve">reports for </w:t>
      </w:r>
      <w:r w:rsidR="004A6025">
        <w:t xml:space="preserve">October, </w:t>
      </w:r>
      <w:r w:rsidR="0005676C">
        <w:t>November,</w:t>
      </w:r>
      <w:r w:rsidR="00B0467C">
        <w:t xml:space="preserve"> and December</w:t>
      </w:r>
      <w:r w:rsidR="00F66F55">
        <w:t xml:space="preserve"> 20</w:t>
      </w:r>
      <w:r w:rsidR="00BA1FA7">
        <w:t>2</w:t>
      </w:r>
      <w:r w:rsidR="009370EC">
        <w:t>4</w:t>
      </w:r>
    </w:p>
    <w:p w14:paraId="3F2559D8" w14:textId="5D61766C" w:rsidR="004A6025" w:rsidRDefault="00B0467C" w:rsidP="00AA58D2">
      <w:pPr>
        <w:numPr>
          <w:ilvl w:val="0"/>
          <w:numId w:val="1"/>
        </w:numPr>
        <w:ind w:right="-1440"/>
      </w:pPr>
      <w:r>
        <w:t xml:space="preserve">Review all district contracts and take any necessary </w:t>
      </w:r>
      <w:r w:rsidR="0005676C">
        <w:t>action.</w:t>
      </w:r>
    </w:p>
    <w:p w14:paraId="621F0413" w14:textId="0EA31623" w:rsidR="00E90B3E" w:rsidRDefault="00E90B3E" w:rsidP="00AA58D2">
      <w:pPr>
        <w:numPr>
          <w:ilvl w:val="0"/>
          <w:numId w:val="1"/>
        </w:numPr>
        <w:ind w:right="-1440"/>
      </w:pPr>
      <w:r>
        <w:t>Review 2024 4</w:t>
      </w:r>
      <w:r w:rsidRPr="00E90B3E">
        <w:rPr>
          <w:vertAlign w:val="superscript"/>
        </w:rPr>
        <w:t>th</w:t>
      </w:r>
      <w:r>
        <w:t xml:space="preserve"> quarter supplements.</w:t>
      </w:r>
    </w:p>
    <w:p w14:paraId="485AFAAB" w14:textId="77777777" w:rsidR="00BE76F3" w:rsidRDefault="00BE76F3" w:rsidP="00AA58D2">
      <w:pPr>
        <w:numPr>
          <w:ilvl w:val="0"/>
          <w:numId w:val="1"/>
        </w:numPr>
        <w:ind w:right="-1440"/>
      </w:pPr>
      <w:r>
        <w:t>Review and take action on bank depository bid from Prosperity.</w:t>
      </w:r>
    </w:p>
    <w:p w14:paraId="63314DCF" w14:textId="2BE540BF" w:rsidR="00BE76F3" w:rsidRDefault="00BE76F3" w:rsidP="00AA58D2">
      <w:pPr>
        <w:numPr>
          <w:ilvl w:val="0"/>
          <w:numId w:val="1"/>
        </w:numPr>
        <w:ind w:right="-1440"/>
      </w:pPr>
      <w:r>
        <w:t>Review and consideration for bank signatures</w:t>
      </w:r>
      <w:r w:rsidR="00845D50">
        <w:t xml:space="preserve">; </w:t>
      </w:r>
      <w:r w:rsidR="003269DE">
        <w:t xml:space="preserve">take action on </w:t>
      </w:r>
      <w:r w:rsidR="00AF18A4">
        <w:t xml:space="preserve">bank </w:t>
      </w:r>
      <w:r w:rsidR="003269DE">
        <w:t>signature</w:t>
      </w:r>
      <w:r w:rsidR="00AF18A4">
        <w:t>s</w:t>
      </w:r>
      <w:r w:rsidR="003269DE">
        <w:t xml:space="preserve"> if necessary.</w:t>
      </w:r>
    </w:p>
    <w:p w14:paraId="0CC59D6A" w14:textId="1857B61C" w:rsidR="00763E2E" w:rsidRDefault="00763E2E" w:rsidP="00AA58D2">
      <w:pPr>
        <w:numPr>
          <w:ilvl w:val="0"/>
          <w:numId w:val="1"/>
        </w:numPr>
        <w:ind w:right="-1440"/>
      </w:pPr>
      <w:r>
        <w:t xml:space="preserve">Review and possible action on Auditor bids received from Roloff, HNatel &amp; Company and KM&amp;L certified Public Accountants. </w:t>
      </w:r>
    </w:p>
    <w:p w14:paraId="16F4994D" w14:textId="468FF00A" w:rsidR="000B4EAC" w:rsidRDefault="00153AB6" w:rsidP="00AA58D2">
      <w:pPr>
        <w:pStyle w:val="ListParagraph"/>
        <w:numPr>
          <w:ilvl w:val="0"/>
          <w:numId w:val="1"/>
        </w:numPr>
        <w:ind w:right="-1440"/>
      </w:pPr>
      <w:r>
        <w:t>R</w:t>
      </w:r>
      <w:r w:rsidR="00462A4F">
        <w:t>eview and approve Board of Directors Policy &amp; Procedur</w:t>
      </w:r>
      <w:r w:rsidR="00763E2E">
        <w:t>es,</w:t>
      </w:r>
      <w:r w:rsidR="001A1997">
        <w:t xml:space="preserve"> Employee Handb</w:t>
      </w:r>
      <w:r w:rsidR="00D2106D">
        <w:t>ook</w:t>
      </w:r>
      <w:r w:rsidR="00763E2E">
        <w:t xml:space="preserve"> and Public Relations Procedural Manual for 2025.</w:t>
      </w:r>
    </w:p>
    <w:p w14:paraId="4D1E0168" w14:textId="77EC7528" w:rsidR="00575D0A" w:rsidRDefault="00034EE4" w:rsidP="00AA58D2">
      <w:pPr>
        <w:pStyle w:val="ListParagraph"/>
        <w:numPr>
          <w:ilvl w:val="0"/>
          <w:numId w:val="1"/>
        </w:numPr>
        <w:ind w:right="-1440"/>
      </w:pPr>
      <w:r>
        <w:t>Appointment</w:t>
      </w:r>
      <w:r w:rsidR="00763E2E">
        <w:t xml:space="preserve"> for replacement of Mr. Lynn Utz for</w:t>
      </w:r>
      <w:r w:rsidR="00F66F55">
        <w:t xml:space="preserve"> 20</w:t>
      </w:r>
      <w:r w:rsidR="00BD6063">
        <w:t>2</w:t>
      </w:r>
      <w:r w:rsidR="009370EC">
        <w:t>5</w:t>
      </w:r>
      <w:r w:rsidR="00575D0A">
        <w:t xml:space="preserve"> Ag Advisory Board members</w:t>
      </w:r>
      <w:r w:rsidR="00546952">
        <w:t>.</w:t>
      </w:r>
    </w:p>
    <w:p w14:paraId="757E7ACA" w14:textId="2BC475E8" w:rsidR="00546952" w:rsidRDefault="00546952" w:rsidP="00AA58D2">
      <w:pPr>
        <w:pStyle w:val="ListParagraph"/>
        <w:numPr>
          <w:ilvl w:val="0"/>
          <w:numId w:val="1"/>
        </w:numPr>
        <w:ind w:right="-1440"/>
      </w:pPr>
      <w:r>
        <w:t>Discussion on office security</w:t>
      </w:r>
      <w:r w:rsidR="00AF18A4">
        <w:t>; consideration and possible action regarding office security.</w:t>
      </w:r>
    </w:p>
    <w:p w14:paraId="7B29173A" w14:textId="4E0CE511" w:rsidR="0053495F" w:rsidRPr="003269DE" w:rsidRDefault="003269DE" w:rsidP="00AA58D2">
      <w:pPr>
        <w:pStyle w:val="ListParagraph"/>
        <w:numPr>
          <w:ilvl w:val="0"/>
          <w:numId w:val="1"/>
        </w:numPr>
        <w:ind w:right="-1440"/>
      </w:pPr>
      <w:r w:rsidRPr="003269DE">
        <w:t>Receive report</w:t>
      </w:r>
      <w:r w:rsidR="00AF18A4">
        <w:t>s</w:t>
      </w:r>
      <w:r w:rsidR="0053495F" w:rsidRPr="003269DE">
        <w:t xml:space="preserve"> from Tyler and Capitol Appraisal </w:t>
      </w:r>
      <w:r w:rsidR="00791187" w:rsidRPr="003269DE">
        <w:t>over duplicate accounts</w:t>
      </w:r>
      <w:r w:rsidR="00AF18A4">
        <w:t>; consideration and possible action regarding reports.</w:t>
      </w:r>
    </w:p>
    <w:p w14:paraId="6EFFD1A2" w14:textId="152123FA" w:rsidR="00791187" w:rsidRPr="003269DE" w:rsidRDefault="00791187" w:rsidP="00AA58D2">
      <w:pPr>
        <w:pStyle w:val="ListParagraph"/>
        <w:numPr>
          <w:ilvl w:val="0"/>
          <w:numId w:val="1"/>
        </w:numPr>
        <w:ind w:right="-1440"/>
      </w:pPr>
      <w:r w:rsidRPr="003269DE">
        <w:t xml:space="preserve">Possible action to </w:t>
      </w:r>
      <w:r w:rsidR="003269DE" w:rsidRPr="003269DE">
        <w:t>request</w:t>
      </w:r>
      <w:r w:rsidRPr="003269DE">
        <w:t xml:space="preserve"> bids for CAMA software</w:t>
      </w:r>
    </w:p>
    <w:p w14:paraId="1328D697" w14:textId="76F7A45A" w:rsidR="00886A5B" w:rsidRDefault="002160BB" w:rsidP="00AA58D2">
      <w:pPr>
        <w:pStyle w:val="ListParagraph"/>
        <w:numPr>
          <w:ilvl w:val="0"/>
          <w:numId w:val="1"/>
        </w:numPr>
        <w:tabs>
          <w:tab w:val="num" w:pos="360"/>
        </w:tabs>
        <w:ind w:right="-1440"/>
      </w:pPr>
      <w:r>
        <w:t xml:space="preserve">Recess open session to enter executive (closed) session pursuant to </w:t>
      </w:r>
      <w:r w:rsidR="003269DE">
        <w:t xml:space="preserve">Government Code 551.071 </w:t>
      </w:r>
      <w:r w:rsidR="008D52AD">
        <w:t xml:space="preserve"> in order to receive report from district’s counsel regarding </w:t>
      </w:r>
      <w:r w:rsidR="001F27F7">
        <w:t xml:space="preserve">status of pending litigation </w:t>
      </w:r>
      <w:r w:rsidR="004A25DD">
        <w:t>and possible settlement offer(s)</w:t>
      </w:r>
      <w:r w:rsidR="008D52AD">
        <w:t>; deliberate matters contained in counsel</w:t>
      </w:r>
      <w:r w:rsidR="00BF51E1">
        <w:t>’</w:t>
      </w:r>
      <w:r w:rsidR="008D52AD">
        <w:t>s report.</w:t>
      </w:r>
    </w:p>
    <w:p w14:paraId="20BD103C" w14:textId="784F7220" w:rsidR="002160BB" w:rsidRDefault="002160BB" w:rsidP="00AA58D2">
      <w:pPr>
        <w:pStyle w:val="ListParagraph"/>
        <w:numPr>
          <w:ilvl w:val="0"/>
          <w:numId w:val="1"/>
        </w:numPr>
        <w:ind w:right="-1440"/>
      </w:pPr>
      <w:r>
        <w:t xml:space="preserve">Return to open </w:t>
      </w:r>
      <w:r w:rsidR="00554AF3">
        <w:t>session.</w:t>
      </w:r>
    </w:p>
    <w:p w14:paraId="777711C8" w14:textId="302D681F" w:rsidR="00D5173C" w:rsidRDefault="00D5173C" w:rsidP="00AA58D2">
      <w:pPr>
        <w:pStyle w:val="ListParagraph"/>
        <w:numPr>
          <w:ilvl w:val="0"/>
          <w:numId w:val="1"/>
        </w:numPr>
        <w:ind w:right="-1440"/>
      </w:pPr>
      <w:r>
        <w:t xml:space="preserve">Take any necessary action </w:t>
      </w:r>
      <w:r w:rsidR="003269DE">
        <w:t>regarding matters discussed in</w:t>
      </w:r>
      <w:r>
        <w:t xml:space="preserve"> closed session.</w:t>
      </w:r>
    </w:p>
    <w:p w14:paraId="10249C2D" w14:textId="77777777" w:rsidR="00292DA4" w:rsidRPr="00292DA4" w:rsidRDefault="00146142" w:rsidP="00AA58D2">
      <w:pPr>
        <w:pStyle w:val="ListParagraph"/>
        <w:numPr>
          <w:ilvl w:val="0"/>
          <w:numId w:val="1"/>
        </w:numPr>
        <w:ind w:right="-1440"/>
        <w:rPr>
          <w:i/>
        </w:rPr>
      </w:pPr>
      <w:r w:rsidRPr="00292DA4">
        <w:lastRenderedPageBreak/>
        <w:t>Chief Appraisers Report – “</w:t>
      </w:r>
      <w:r w:rsidRPr="00292DA4">
        <w:rPr>
          <w:i/>
        </w:rPr>
        <w:t xml:space="preserve">At this time, the Jackson </w:t>
      </w:r>
      <w:r w:rsidR="00292DA4" w:rsidRPr="00292DA4">
        <w:rPr>
          <w:i/>
        </w:rPr>
        <w:t xml:space="preserve">Central </w:t>
      </w:r>
      <w:r w:rsidRPr="00292DA4">
        <w:rPr>
          <w:i/>
        </w:rPr>
        <w:t xml:space="preserve">Appraisal District Board of </w:t>
      </w:r>
      <w:r w:rsidRPr="00292DA4">
        <w:rPr>
          <w:i/>
        </w:rPr>
        <w:tab/>
      </w:r>
      <w:r w:rsidRPr="00292DA4">
        <w:rPr>
          <w:i/>
        </w:rPr>
        <w:tab/>
        <w:t xml:space="preserve">                                                                 </w:t>
      </w:r>
      <w:r w:rsidRPr="00292DA4">
        <w:rPr>
          <w:i/>
        </w:rPr>
        <w:tab/>
        <w:t xml:space="preserve">Directors will hear reports, updates news and/or information from the Chief Appraiser and/or </w:t>
      </w:r>
      <w:r w:rsidRPr="00292DA4">
        <w:rPr>
          <w:i/>
        </w:rPr>
        <w:tab/>
        <w:t xml:space="preserve">  </w:t>
      </w:r>
      <w:r w:rsidR="00292DA4" w:rsidRPr="00292DA4">
        <w:rPr>
          <w:i/>
        </w:rPr>
        <w:t xml:space="preserve">      </w:t>
      </w:r>
    </w:p>
    <w:p w14:paraId="67881DAC" w14:textId="77777777" w:rsidR="00153AB6" w:rsidRDefault="00146142" w:rsidP="00AA58D2">
      <w:pPr>
        <w:pStyle w:val="ListParagraph"/>
        <w:ind w:left="540" w:right="-1440"/>
        <w:rPr>
          <w:i/>
        </w:rPr>
      </w:pPr>
      <w:r w:rsidRPr="00292DA4">
        <w:rPr>
          <w:i/>
        </w:rPr>
        <w:t xml:space="preserve">   Jackson </w:t>
      </w:r>
      <w:r w:rsidR="00292DA4" w:rsidRPr="00292DA4">
        <w:rPr>
          <w:i/>
        </w:rPr>
        <w:t>Central</w:t>
      </w:r>
      <w:r w:rsidRPr="00292DA4">
        <w:rPr>
          <w:i/>
        </w:rPr>
        <w:t xml:space="preserve"> Appraisal District staff.”</w:t>
      </w:r>
    </w:p>
    <w:p w14:paraId="4833C7F9" w14:textId="34C8D5DA" w:rsidR="00546952" w:rsidRPr="00546952" w:rsidRDefault="00546952" w:rsidP="00AA58D2">
      <w:pPr>
        <w:pStyle w:val="ListParagraph"/>
        <w:ind w:left="540" w:right="-1440"/>
        <w:rPr>
          <w:iCs/>
        </w:rPr>
      </w:pPr>
      <w:r>
        <w:rPr>
          <w:iCs/>
        </w:rPr>
        <w:t xml:space="preserve">Topics of discussion: </w:t>
      </w:r>
      <w:r w:rsidR="00E90B3E">
        <w:rPr>
          <w:iCs/>
        </w:rPr>
        <w:t xml:space="preserve">MAPS review results, </w:t>
      </w:r>
      <w:r>
        <w:rPr>
          <w:iCs/>
        </w:rPr>
        <w:t>Social Media and voice recordings for customer service</w:t>
      </w:r>
    </w:p>
    <w:p w14:paraId="2098EAC3" w14:textId="65203FB2" w:rsidR="00B30A14" w:rsidRDefault="00D5173C" w:rsidP="00AA58D2">
      <w:pPr>
        <w:tabs>
          <w:tab w:val="left" w:pos="720"/>
          <w:tab w:val="left" w:pos="1440"/>
          <w:tab w:val="left" w:pos="2016"/>
        </w:tabs>
        <w:ind w:left="180" w:right="-1440"/>
      </w:pPr>
      <w:r>
        <w:t>2</w:t>
      </w:r>
      <w:r w:rsidR="00BC66BF">
        <w:t>1</w:t>
      </w:r>
      <w:r w:rsidR="00153AB6" w:rsidRPr="00292DA4">
        <w:t>.</w:t>
      </w:r>
      <w:r w:rsidR="00153AB6" w:rsidRPr="00292DA4">
        <w:rPr>
          <w:i/>
        </w:rPr>
        <w:tab/>
      </w:r>
      <w:r w:rsidR="00B96230" w:rsidRPr="00292DA4">
        <w:t>Adjourn</w:t>
      </w:r>
      <w:r w:rsidR="00AA58D2">
        <w:tab/>
      </w:r>
    </w:p>
    <w:p w14:paraId="25730864" w14:textId="77777777" w:rsidR="00E36AAA" w:rsidRDefault="00E36AAA" w:rsidP="003269DE">
      <w:pPr>
        <w:spacing w:line="480" w:lineRule="auto"/>
        <w:ind w:right="-540" w:hanging="720"/>
      </w:pP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14:paraId="64814EE9" w14:textId="212EB3E0" w:rsidR="009B2ADD" w:rsidRDefault="00E36AAA" w:rsidP="009B2ADD">
      <w:r>
        <w:tab/>
      </w:r>
      <w:r>
        <w:tab/>
      </w:r>
      <w:r>
        <w:tab/>
      </w:r>
      <w:r>
        <w:tab/>
      </w:r>
      <w:r w:rsidR="00120B59">
        <w:t>DAMON D. MOORE</w:t>
      </w:r>
      <w:r w:rsidR="00BB6CF7">
        <w:tab/>
      </w:r>
      <w:r w:rsidR="009B2ADD">
        <w:t>CHIEF APPRAISER</w:t>
      </w:r>
    </w:p>
    <w:p w14:paraId="17B75119" w14:textId="77777777" w:rsidR="009B2ADD" w:rsidRDefault="009B2ADD" w:rsidP="009B2ADD"/>
    <w:p w14:paraId="3D4C9BD9" w14:textId="77777777" w:rsidR="00AA58D2" w:rsidRPr="00AA58D2" w:rsidRDefault="00AA58D2" w:rsidP="00AA58D2"/>
    <w:sectPr w:rsidR="00AA58D2" w:rsidRPr="00AA58D2" w:rsidSect="009127F7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DF45F" w14:textId="77777777" w:rsidR="009C16C0" w:rsidRDefault="009C16C0" w:rsidP="003269DE">
      <w:r>
        <w:separator/>
      </w:r>
    </w:p>
  </w:endnote>
  <w:endnote w:type="continuationSeparator" w:id="0">
    <w:p w14:paraId="6544FA49" w14:textId="77777777" w:rsidR="009C16C0" w:rsidRDefault="009C16C0" w:rsidP="0032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49446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AA61BE" w14:textId="7D60268E" w:rsidR="003269DE" w:rsidRDefault="003269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E2B5AE" w14:textId="77777777" w:rsidR="003269DE" w:rsidRDefault="00326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160F0" w14:textId="77777777" w:rsidR="009C16C0" w:rsidRDefault="009C16C0" w:rsidP="003269DE">
      <w:r>
        <w:separator/>
      </w:r>
    </w:p>
  </w:footnote>
  <w:footnote w:type="continuationSeparator" w:id="0">
    <w:p w14:paraId="711ABC74" w14:textId="77777777" w:rsidR="009C16C0" w:rsidRDefault="009C16C0" w:rsidP="00326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E29"/>
    <w:multiLevelType w:val="hybridMultilevel"/>
    <w:tmpl w:val="7244FA9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E86923"/>
    <w:multiLevelType w:val="hybridMultilevel"/>
    <w:tmpl w:val="EDB61016"/>
    <w:lvl w:ilvl="0" w:tplc="0A5E0902">
      <w:start w:val="8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D2A15FC"/>
    <w:multiLevelType w:val="hybridMultilevel"/>
    <w:tmpl w:val="1B54BA10"/>
    <w:lvl w:ilvl="0" w:tplc="4D0ADABC">
      <w:start w:val="10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0357727"/>
    <w:multiLevelType w:val="multilevel"/>
    <w:tmpl w:val="7244FA9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E8563C"/>
    <w:multiLevelType w:val="hybridMultilevel"/>
    <w:tmpl w:val="7244FA9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120904"/>
    <w:multiLevelType w:val="hybridMultilevel"/>
    <w:tmpl w:val="5A70D73A"/>
    <w:lvl w:ilvl="0" w:tplc="9544E80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236A0"/>
    <w:multiLevelType w:val="hybridMultilevel"/>
    <w:tmpl w:val="F33CEE6C"/>
    <w:lvl w:ilvl="0" w:tplc="C380AA84">
      <w:start w:val="1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5F004B76"/>
    <w:multiLevelType w:val="hybridMultilevel"/>
    <w:tmpl w:val="8EA8435A"/>
    <w:lvl w:ilvl="0" w:tplc="4F9ED6AE">
      <w:start w:val="11"/>
      <w:numFmt w:val="decimal"/>
      <w:lvlText w:val="%1."/>
      <w:lvlJc w:val="left"/>
      <w:pPr>
        <w:ind w:left="5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2017228033">
    <w:abstractNumId w:val="5"/>
  </w:num>
  <w:num w:numId="2" w16cid:durableId="1120997090">
    <w:abstractNumId w:val="3"/>
  </w:num>
  <w:num w:numId="3" w16cid:durableId="1592591506">
    <w:abstractNumId w:val="6"/>
  </w:num>
  <w:num w:numId="4" w16cid:durableId="1469739297">
    <w:abstractNumId w:val="4"/>
  </w:num>
  <w:num w:numId="5" w16cid:durableId="190657099">
    <w:abstractNumId w:val="0"/>
  </w:num>
  <w:num w:numId="6" w16cid:durableId="1405687974">
    <w:abstractNumId w:val="1"/>
  </w:num>
  <w:num w:numId="7" w16cid:durableId="1032654319">
    <w:abstractNumId w:val="2"/>
  </w:num>
  <w:num w:numId="8" w16cid:durableId="683701887">
    <w:abstractNumId w:val="7"/>
  </w:num>
  <w:num w:numId="9" w16cid:durableId="10590160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89"/>
    <w:rsid w:val="0001113B"/>
    <w:rsid w:val="00025248"/>
    <w:rsid w:val="00034028"/>
    <w:rsid w:val="00034EE4"/>
    <w:rsid w:val="0004343C"/>
    <w:rsid w:val="0005676C"/>
    <w:rsid w:val="00066BAC"/>
    <w:rsid w:val="000B4EAC"/>
    <w:rsid w:val="000C553D"/>
    <w:rsid w:val="000E7C4A"/>
    <w:rsid w:val="00120B59"/>
    <w:rsid w:val="00125496"/>
    <w:rsid w:val="00146142"/>
    <w:rsid w:val="00153AB6"/>
    <w:rsid w:val="0016309A"/>
    <w:rsid w:val="00163915"/>
    <w:rsid w:val="001743DD"/>
    <w:rsid w:val="00175ED4"/>
    <w:rsid w:val="001A02D8"/>
    <w:rsid w:val="001A1997"/>
    <w:rsid w:val="001A6647"/>
    <w:rsid w:val="001B408F"/>
    <w:rsid w:val="001D2281"/>
    <w:rsid w:val="001D25E8"/>
    <w:rsid w:val="001E584F"/>
    <w:rsid w:val="001F27F7"/>
    <w:rsid w:val="002003C9"/>
    <w:rsid w:val="002160BB"/>
    <w:rsid w:val="00223B87"/>
    <w:rsid w:val="00285851"/>
    <w:rsid w:val="00292DA4"/>
    <w:rsid w:val="002B0EA1"/>
    <w:rsid w:val="002B53E0"/>
    <w:rsid w:val="002F625B"/>
    <w:rsid w:val="00303A74"/>
    <w:rsid w:val="00305183"/>
    <w:rsid w:val="003269DE"/>
    <w:rsid w:val="00340E59"/>
    <w:rsid w:val="00392E7B"/>
    <w:rsid w:val="003D1022"/>
    <w:rsid w:val="003E286F"/>
    <w:rsid w:val="003F1E66"/>
    <w:rsid w:val="0040229A"/>
    <w:rsid w:val="004543E1"/>
    <w:rsid w:val="00462A4F"/>
    <w:rsid w:val="00472C34"/>
    <w:rsid w:val="004768D2"/>
    <w:rsid w:val="004814CE"/>
    <w:rsid w:val="004A25DD"/>
    <w:rsid w:val="004A2790"/>
    <w:rsid w:val="004A36F8"/>
    <w:rsid w:val="004A6025"/>
    <w:rsid w:val="0052172F"/>
    <w:rsid w:val="00524FD0"/>
    <w:rsid w:val="0053495F"/>
    <w:rsid w:val="00546952"/>
    <w:rsid w:val="00547A82"/>
    <w:rsid w:val="00554A21"/>
    <w:rsid w:val="00554AF3"/>
    <w:rsid w:val="00564FFA"/>
    <w:rsid w:val="00567E91"/>
    <w:rsid w:val="00575D0A"/>
    <w:rsid w:val="00583DAC"/>
    <w:rsid w:val="005B3DDA"/>
    <w:rsid w:val="005B79FD"/>
    <w:rsid w:val="005D158F"/>
    <w:rsid w:val="005D71CD"/>
    <w:rsid w:val="005F11B1"/>
    <w:rsid w:val="00615CBD"/>
    <w:rsid w:val="0062099C"/>
    <w:rsid w:val="00625E19"/>
    <w:rsid w:val="00663F12"/>
    <w:rsid w:val="006C0DA9"/>
    <w:rsid w:val="006C6CE7"/>
    <w:rsid w:val="006D63E5"/>
    <w:rsid w:val="00701F87"/>
    <w:rsid w:val="00740B77"/>
    <w:rsid w:val="00763E2E"/>
    <w:rsid w:val="00791187"/>
    <w:rsid w:val="007A2ECD"/>
    <w:rsid w:val="007A31DD"/>
    <w:rsid w:val="007A367B"/>
    <w:rsid w:val="007A4E6A"/>
    <w:rsid w:val="00826EEA"/>
    <w:rsid w:val="008332D4"/>
    <w:rsid w:val="00845D50"/>
    <w:rsid w:val="00850EE4"/>
    <w:rsid w:val="008602D2"/>
    <w:rsid w:val="008725E9"/>
    <w:rsid w:val="00875BD2"/>
    <w:rsid w:val="00886A5B"/>
    <w:rsid w:val="00891C99"/>
    <w:rsid w:val="008A2C95"/>
    <w:rsid w:val="008D52AD"/>
    <w:rsid w:val="008E00E3"/>
    <w:rsid w:val="008E02A5"/>
    <w:rsid w:val="00901F1D"/>
    <w:rsid w:val="009127F7"/>
    <w:rsid w:val="009370EC"/>
    <w:rsid w:val="00944BAF"/>
    <w:rsid w:val="00950715"/>
    <w:rsid w:val="0096057E"/>
    <w:rsid w:val="00975191"/>
    <w:rsid w:val="00984791"/>
    <w:rsid w:val="009A37D9"/>
    <w:rsid w:val="009B2ADD"/>
    <w:rsid w:val="009C16C0"/>
    <w:rsid w:val="009E5F76"/>
    <w:rsid w:val="009E7276"/>
    <w:rsid w:val="009F05E0"/>
    <w:rsid w:val="00A07D4C"/>
    <w:rsid w:val="00A249F2"/>
    <w:rsid w:val="00A36BD6"/>
    <w:rsid w:val="00A36F65"/>
    <w:rsid w:val="00A6737B"/>
    <w:rsid w:val="00A67776"/>
    <w:rsid w:val="00AA010E"/>
    <w:rsid w:val="00AA58D2"/>
    <w:rsid w:val="00AF18A4"/>
    <w:rsid w:val="00B0467C"/>
    <w:rsid w:val="00B05CA0"/>
    <w:rsid w:val="00B30A14"/>
    <w:rsid w:val="00B44804"/>
    <w:rsid w:val="00B6048F"/>
    <w:rsid w:val="00B96230"/>
    <w:rsid w:val="00BA1FA7"/>
    <w:rsid w:val="00BA6B37"/>
    <w:rsid w:val="00BB6CF7"/>
    <w:rsid w:val="00BB77AC"/>
    <w:rsid w:val="00BC66BF"/>
    <w:rsid w:val="00BC6F31"/>
    <w:rsid w:val="00BD2537"/>
    <w:rsid w:val="00BD6063"/>
    <w:rsid w:val="00BD63B0"/>
    <w:rsid w:val="00BE2E9A"/>
    <w:rsid w:val="00BE76F3"/>
    <w:rsid w:val="00BF51E1"/>
    <w:rsid w:val="00BF59F7"/>
    <w:rsid w:val="00C34A10"/>
    <w:rsid w:val="00C6631F"/>
    <w:rsid w:val="00C76DEF"/>
    <w:rsid w:val="00C822FA"/>
    <w:rsid w:val="00C87408"/>
    <w:rsid w:val="00CA7CF6"/>
    <w:rsid w:val="00CB35A4"/>
    <w:rsid w:val="00CB7083"/>
    <w:rsid w:val="00CC0C37"/>
    <w:rsid w:val="00CC76BC"/>
    <w:rsid w:val="00CF77B6"/>
    <w:rsid w:val="00D1152F"/>
    <w:rsid w:val="00D2106D"/>
    <w:rsid w:val="00D251C6"/>
    <w:rsid w:val="00D44A94"/>
    <w:rsid w:val="00D5173C"/>
    <w:rsid w:val="00D85E51"/>
    <w:rsid w:val="00DA6413"/>
    <w:rsid w:val="00DE1719"/>
    <w:rsid w:val="00DF3989"/>
    <w:rsid w:val="00E36AAA"/>
    <w:rsid w:val="00E52EE0"/>
    <w:rsid w:val="00E55066"/>
    <w:rsid w:val="00E90B3E"/>
    <w:rsid w:val="00EC2015"/>
    <w:rsid w:val="00EC3E55"/>
    <w:rsid w:val="00ED19D8"/>
    <w:rsid w:val="00F2053E"/>
    <w:rsid w:val="00F34B86"/>
    <w:rsid w:val="00F6431C"/>
    <w:rsid w:val="00F66F55"/>
    <w:rsid w:val="00F70EBD"/>
    <w:rsid w:val="00F90C49"/>
    <w:rsid w:val="00F92FAA"/>
    <w:rsid w:val="00FA6010"/>
    <w:rsid w:val="00FB417E"/>
    <w:rsid w:val="00FB680A"/>
    <w:rsid w:val="00FC638B"/>
    <w:rsid w:val="00FD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01B31C0"/>
  <w15:docId w15:val="{22C5062D-4C61-4BB5-9B2A-E69795D2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7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5F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02D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26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69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6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9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DFF38-4BD0-487A-B394-B53CAAC0A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 COUNTY APPRAISAL DISTRICT</vt:lpstr>
    </vt:vector>
  </TitlesOfParts>
  <Company>jcad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 COUNTY APPRAISAL DISTRICT</dc:title>
  <dc:creator>Pamela James</dc:creator>
  <cp:lastModifiedBy>Pam James</cp:lastModifiedBy>
  <cp:revision>6</cp:revision>
  <cp:lastPrinted>2025-01-15T22:49:00Z</cp:lastPrinted>
  <dcterms:created xsi:type="dcterms:W3CDTF">2025-01-16T14:39:00Z</dcterms:created>
  <dcterms:modified xsi:type="dcterms:W3CDTF">2025-01-23T15:05:00Z</dcterms:modified>
</cp:coreProperties>
</file>